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3" w:lineRule="auto"/>
        <w:ind w:left="0" w:right="1473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pStyle w:val="Heading1"/>
        <w:spacing w:before="73" w:lineRule="auto"/>
        <w:ind w:left="0" w:right="147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LICEO “G. B. VICO” </w:t>
      </w:r>
    </w:p>
    <w:p w:rsidR="00000000" w:rsidDel="00000000" w:rsidP="00000000" w:rsidRDefault="00000000" w:rsidRPr="00000000" w14:paraId="00000003">
      <w:pPr>
        <w:pStyle w:val="Heading1"/>
        <w:spacing w:before="73" w:lineRule="auto"/>
        <w:ind w:left="0" w:right="147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 LATERZA (TA)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06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Oggetto: Richiesta di autorizzazione a svolgere altra attività (Art. 53 D.L.vo 30 marzo 2001).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91"/>
        </w:tabs>
        <w:spacing w:after="0" w:before="0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34"/>
          <w:tab w:val="left" w:leader="none" w:pos="4951"/>
          <w:tab w:val="left" w:leader="none" w:pos="10747"/>
        </w:tabs>
        <w:spacing w:after="0" w:before="94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91"/>
        </w:tabs>
        <w:spacing w:after="0" w:before="93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servizio presso questo Istituto in qualità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0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contratto di lavoro a tempo [ ] indeterminato [ ] determinato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5" w:lineRule="auto"/>
        <w:ind w:left="106" w:right="227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] tempo pieno o parziale con prestazione lavorativa superiore al 50% dell’orario normale [ ] tempo parziale con prestazione lavorativa pari o inferiore al 50% (ore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4165" w:right="4215" w:firstLine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 H I E D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4165" w:right="4215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" w:right="11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L’autorizzazione per lo svolgimento nell’anno scolastico in corso della/e seguente/i attività di carattere temporaneo e occasionale (seguono due riquadri nel caso che l’attività sia prestata a favore di più aziende o enti):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] Prestazioni di carattere temporaneo e occasionale (specificare la tipologia):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37040" y="3779365"/>
                          <a:ext cx="6217920" cy="1270"/>
                        </a:xfrm>
                        <a:custGeom>
                          <a:rect b="b" l="l" r="r" t="t"/>
                          <a:pathLst>
                            <a:path extrusionOk="0" h="120000" w="9792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90"/>
          <w:tab w:val="left" w:leader="none" w:pos="8654"/>
        </w:tabs>
        <w:spacing w:after="0" w:before="0" w:line="240" w:lineRule="auto"/>
        <w:ind w:left="10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Compenso   [ ] previsto 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] presunto 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] L’attività prevede il solo rimborso di spese documentate.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10"/>
        </w:tabs>
        <w:spacing w:after="0" w:before="1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L’attività verrà svolta a favore dell’Azienda/Ente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76"/>
          <w:tab w:val="left" w:leader="none" w:pos="5170"/>
          <w:tab w:val="left" w:leader="none" w:pos="6830"/>
          <w:tab w:val="left" w:leader="none" w:pos="7070"/>
          <w:tab w:val="left" w:leader="none" w:pos="7207"/>
        </w:tabs>
        <w:spacing w:after="0" w:before="93" w:line="360" w:lineRule="auto"/>
        <w:ind w:left="106" w:right="38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 Legale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Partita 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Periodo dal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before="2" w:lineRule="auto"/>
        <w:ind w:firstLine="106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 si impegna in ogni caso a comunicare ogni variazione in merito all’attività da svolgere e all’esatto importo del compenso percepito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] Prestazioni di carattere temporaneo e occasionale (specificare la tipologia):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37040" y="3779365"/>
                          <a:ext cx="6217920" cy="1270"/>
                        </a:xfrm>
                        <a:custGeom>
                          <a:rect b="b" l="l" r="r" t="t"/>
                          <a:pathLst>
                            <a:path extrusionOk="0" h="120000" w="9792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90"/>
          <w:tab w:val="left" w:leader="none" w:pos="5184"/>
          <w:tab w:val="left" w:leader="none" w:pos="8654"/>
        </w:tabs>
        <w:spacing w:after="0" w:before="0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Compenso   [ ] previsto 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[ ] presunto 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] L’attività prevede il solo rimborso di spese documentate.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10"/>
        </w:tabs>
        <w:spacing w:after="0" w:before="0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L’attività verrà svolta a favore dell’Azienda/Ente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76"/>
          <w:tab w:val="left" w:leader="none" w:pos="5170"/>
          <w:tab w:val="left" w:leader="none" w:pos="6830"/>
          <w:tab w:val="left" w:leader="none" w:pos="7070"/>
          <w:tab w:val="left" w:leader="none" w:pos="7207"/>
        </w:tabs>
        <w:spacing w:after="0" w:before="93" w:line="360" w:lineRule="auto"/>
        <w:ind w:left="106" w:right="38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 Legale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Partita 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Periodo dal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ind w:firstLine="106"/>
        <w:rPr>
          <w:sz w:val="20"/>
          <w:szCs w:val="20"/>
        </w:rPr>
        <w:sectPr>
          <w:footerReference r:id="rId9" w:type="default"/>
          <w:pgSz w:h="16840" w:w="11900" w:orient="portrait"/>
          <w:pgMar w:bottom="660" w:top="740" w:left="460" w:right="400" w:header="720" w:footer="480"/>
          <w:pgNumType w:start="1"/>
        </w:sectPr>
      </w:pPr>
      <w:r w:rsidDel="00000000" w:rsidR="00000000" w:rsidRPr="00000000">
        <w:rPr>
          <w:sz w:val="20"/>
          <w:szCs w:val="20"/>
          <w:rtl w:val="0"/>
        </w:rPr>
        <w:t xml:space="preserve">Il sottoscritto si impegna in ogni caso a comunicare ogni variazione in merito all’attività da svolgere e all’esatto importo del compenso percepito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162" w:right="421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 I C H I A R 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392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 ] che l’attività da svolgere </w:t>
      </w:r>
      <w:r w:rsidDel="00000000" w:rsidR="00000000" w:rsidRPr="00000000">
        <w:rPr>
          <w:b w:val="1"/>
          <w:sz w:val="20"/>
          <w:szCs w:val="20"/>
          <w:rtl w:val="0"/>
        </w:rPr>
        <w:t xml:space="preserve">non è in conflitto o in concorrenza </w:t>
      </w:r>
      <w:r w:rsidDel="00000000" w:rsidR="00000000" w:rsidRPr="00000000">
        <w:rPr>
          <w:sz w:val="20"/>
          <w:szCs w:val="20"/>
          <w:rtl w:val="0"/>
        </w:rPr>
        <w:t xml:space="preserve">con gli interessi dell’Amministrazione e con il buon andamento della stessa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2" w:right="0" w:hanging="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] che l’attività da svolgere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è in conflitto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gli orari di servizio in quanto verrà svolta al di fuori dei medesimi</w:t>
      </w:r>
    </w:p>
    <w:p w:rsidR="00000000" w:rsidDel="00000000" w:rsidP="00000000" w:rsidRDefault="00000000" w:rsidRPr="00000000" w14:paraId="00000032">
      <w:pPr>
        <w:spacing w:line="276" w:lineRule="auto"/>
        <w:ind w:left="392" w:hanging="284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 ] di essere a conoscenza di quanto disposto dall’art. 53 D. L.vo n. 165/2001 in merito a </w:t>
      </w:r>
      <w:r w:rsidDel="00000000" w:rsidR="00000000" w:rsidRPr="00000000">
        <w:rPr>
          <w:b w:val="1"/>
          <w:sz w:val="20"/>
          <w:szCs w:val="20"/>
          <w:rtl w:val="0"/>
        </w:rPr>
        <w:t xml:space="preserve">incompatibilità, cumulo di impieghi e incarichi</w:t>
      </w:r>
    </w:p>
    <w:p w:rsidR="00000000" w:rsidDel="00000000" w:rsidP="00000000" w:rsidRDefault="00000000" w:rsidRPr="00000000" w14:paraId="00000033">
      <w:pPr>
        <w:spacing w:line="276" w:lineRule="auto"/>
        <w:ind w:left="392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 ] di essere a conoscenza che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l’ammontare del compenso percepito dovrà essere comunicato all’Amministrazione di appartenenza </w:t>
      </w:r>
      <w:r w:rsidDel="00000000" w:rsidR="00000000" w:rsidRPr="00000000">
        <w:rPr>
          <w:sz w:val="20"/>
          <w:szCs w:val="20"/>
          <w:rtl w:val="0"/>
        </w:rPr>
        <w:t xml:space="preserve">entro 15 gg. dalla liquidazione dello stesso.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30"/>
          <w:tab w:val="left" w:leader="none" w:pos="6247"/>
          <w:tab w:val="left" w:leader="none" w:pos="10097"/>
        </w:tabs>
        <w:spacing w:after="0" w:before="0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Laterza, 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14510" y="3779365"/>
                          <a:ext cx="6062980" cy="1270"/>
                        </a:xfrm>
                        <a:custGeom>
                          <a:rect b="b" l="l" r="r" t="t"/>
                          <a:pathLst>
                            <a:path extrusionOk="0" h="120000"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cap="flat" cmpd="sng" w="124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spacing w:before="94" w:lineRule="auto"/>
        <w:ind w:left="4216" w:right="4215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spacing w:before="94" w:lineRule="auto"/>
        <w:ind w:left="4216" w:right="421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Liceo “G. B. Vico” Laterza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0"/>
        </w:tabs>
        <w:spacing w:after="0" w:before="94" w:line="252.00000000000003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Sig.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__________-___________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Agli atti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30"/>
        </w:tabs>
        <w:spacing w:after="0" w:before="0" w:line="246.99999999999994" w:lineRule="auto"/>
        <w:ind w:left="1147" w:right="3574" w:hanging="1042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30"/>
        </w:tabs>
        <w:spacing w:after="0" w:before="0" w:line="246.99999999999994" w:lineRule="auto"/>
        <w:ind w:left="1147" w:right="3574" w:hanging="10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Autorizzazione all’esercizio di attività temporanee e occasionali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4"/>
        </w:tabs>
        <w:spacing w:after="0" w:before="0" w:line="276" w:lineRule="auto"/>
        <w:ind w:left="108" w:right="404" w:hanging="3.00000000000000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VISTA la richiesta del Sig.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 servizio presso questo Istituto, il Dirigente Scolastico, ai sensi dell’ articolo 508 del Decreto L.vo n. 297/1994,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4160" w:right="421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75"/>
        </w:tabs>
        <w:spacing w:after="0" w:before="1" w:line="276" w:lineRule="auto"/>
        <w:ind w:left="106" w:right="11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Sig.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all’esercizio delle attività temporanee e occasionali come da richiesta dell’interessato, in quanto tale esercizio non è di pregiudizio all’assolvimento di tutte le attività inerenti alla funzione docente ed è compatibile con l’orario di insegnamento e di servizio.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Il Dirigente Scolastico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Dott.ssa Luciana LOVECCHIO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0"/>
          <w:szCs w:val="20"/>
        </w:rPr>
      </w:pPr>
      <w:bookmarkStart w:colFirst="0" w:colLast="0" w:name="_heading=h.e1rxh7ozh1be" w:id="1"/>
      <w:bookmarkEnd w:id="1"/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documento firmato digitalmente</w:t>
      </w:r>
    </w:p>
    <w:sectPr>
      <w:type w:val="nextPage"/>
      <w:pgSz w:h="16840" w:w="11900" w:orient="portrait"/>
      <w:pgMar w:bottom="660" w:top="1240" w:left="460" w:right="400" w:header="0" w:footer="4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3390900</wp:posOffset>
              </wp:positionH>
              <wp:positionV relativeFrom="paragraph">
                <wp:posOffset>10236200</wp:posOffset>
              </wp:positionV>
              <wp:extent cx="170815" cy="20574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65355" y="3681893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3390900</wp:posOffset>
              </wp:positionH>
              <wp:positionV relativeFrom="paragraph">
                <wp:posOffset>10236200</wp:posOffset>
              </wp:positionV>
              <wp:extent cx="170815" cy="20574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815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6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2" w:lineRule="auto"/>
      <w:ind w:left="60"/>
    </w:pPr>
    <w:rPr>
      <w:sz w:val="24"/>
      <w:szCs w:val="24"/>
    </w:rPr>
  </w:style>
  <w:style w:type="paragraph" w:styleId="Normale" w:default="1">
    <w:name w:val="Normal"/>
    <w:uiPriority w:val="1"/>
    <w:qFormat w:val="1"/>
    <w:rPr>
      <w:rFonts w:ascii="Arial" w:cs="Arial" w:eastAsia="Arial" w:hAnsi="Arial"/>
      <w:lang w:val="it-IT"/>
    </w:rPr>
  </w:style>
  <w:style w:type="paragraph" w:styleId="Titolo1">
    <w:name w:val="heading 1"/>
    <w:basedOn w:val="Normale"/>
    <w:uiPriority w:val="1"/>
    <w:qFormat w:val="1"/>
    <w:pPr>
      <w:ind w:left="106"/>
      <w:outlineLvl w:val="0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Titolo">
    <w:name w:val="Title"/>
    <w:basedOn w:val="Normale"/>
    <w:uiPriority w:val="1"/>
    <w:qFormat w:val="1"/>
    <w:pPr>
      <w:spacing w:before="12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8C9AS/buE4vs02qM5lQGbVByPw==">CgMxLjAyCGguZ2pkZ3hzMg5oLmUxcnhoN296aDFiZTgAciExN0Q3Vm9odFZJbG90Sy1EQjVULWtyUm9TYUFwVG5LbGU=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2023-09-18T06:31:00Z</dcterms:created>
  <dc:creator>DOMENICO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2021-06-10T00:00:00Z</vt:filetime>
  </property>
</Properties>
</file>